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E17" w:rsidRPr="00771539" w:rsidRDefault="001324E5">
      <w:pPr>
        <w:pStyle w:val="NormalWeb"/>
        <w:jc w:val="center"/>
        <w:rPr>
          <w:rFonts w:ascii="Arial" w:hAnsi="Arial" w:cs="Arial"/>
          <w:sz w:val="20"/>
          <w:szCs w:val="20"/>
        </w:rPr>
      </w:pPr>
      <w:r w:rsidRPr="00771539">
        <w:rPr>
          <w:rFonts w:ascii="Arial" w:hAnsi="Arial" w:cs="Arial"/>
          <w:sz w:val="20"/>
          <w:szCs w:val="20"/>
        </w:rPr>
        <w:t>Protocol of DNA damage-chicken-DT40 B lymphocyte Cell-based Assay for High-throughput Screening</w:t>
      </w:r>
    </w:p>
    <w:p w:rsidR="00481E17" w:rsidRPr="00771539" w:rsidRDefault="00481E17">
      <w:pPr>
        <w:spacing w:after="240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8"/>
        <w:gridCol w:w="780"/>
        <w:gridCol w:w="7372"/>
      </w:tblGrid>
      <w:tr w:rsidR="00481E17" w:rsidRPr="007715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1E17" w:rsidRPr="00771539" w:rsidRDefault="001324E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481E17" w:rsidRPr="00771539" w:rsidRDefault="00481E1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1E17" w:rsidRPr="00771539" w:rsidRDefault="001324E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DNA damage-chicken-DT40_TOX21_SLP_Version1.0</w:t>
            </w:r>
          </w:p>
        </w:tc>
      </w:tr>
      <w:tr w:rsidR="00481E17" w:rsidRPr="007715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1E17" w:rsidRPr="00771539" w:rsidRDefault="001324E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481E17" w:rsidRPr="00771539" w:rsidRDefault="00481E1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81E17" w:rsidRPr="00771539" w:rsidRDefault="001324E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Protocol of DNA damage-chicken-DT40 B lymphocyte Cell-based Assay for High-throughput Screening</w:t>
            </w:r>
          </w:p>
        </w:tc>
      </w:tr>
    </w:tbl>
    <w:p w:rsidR="00481E17" w:rsidRPr="00771539" w:rsidRDefault="001324E5">
      <w:pPr>
        <w:pStyle w:val="NormalWeb"/>
        <w:rPr>
          <w:rFonts w:ascii="Arial" w:hAnsi="Arial" w:cs="Arial"/>
          <w:b/>
          <w:bCs/>
          <w:sz w:val="20"/>
          <w:szCs w:val="20"/>
        </w:rPr>
      </w:pPr>
      <w:r w:rsidRPr="00771539">
        <w:rPr>
          <w:rFonts w:ascii="Arial" w:hAnsi="Arial" w:cs="Arial"/>
          <w:b/>
          <w:bCs/>
          <w:sz w:val="20"/>
          <w:szCs w:val="20"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443"/>
        <w:gridCol w:w="1142"/>
        <w:gridCol w:w="853"/>
        <w:gridCol w:w="1142"/>
        <w:gridCol w:w="1420"/>
        <w:gridCol w:w="875"/>
        <w:gridCol w:w="953"/>
      </w:tblGrid>
      <w:tr w:rsidR="00771539" w:rsidRPr="00771539" w:rsidTr="002F73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Toxicity Pathway</w:t>
            </w:r>
          </w:p>
        </w:tc>
      </w:tr>
      <w:tr w:rsidR="00771539" w:rsidRPr="00771539" w:rsidTr="002F732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DNA repair</w:t>
            </w:r>
          </w:p>
          <w:p w:rsidR="002F7327" w:rsidRPr="00771539" w:rsidRDefault="002F73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Pr="00771539">
              <w:rPr>
                <w:rFonts w:ascii="Arial" w:hAnsi="Arial" w:cs="Arial"/>
                <w:sz w:val="20"/>
                <w:szCs w:val="20"/>
              </w:rPr>
              <w:t>Endogenous</w:t>
            </w:r>
            <w:r w:rsidR="00D4148D" w:rsidRPr="00771539">
              <w:rPr>
                <w:rFonts w:ascii="Arial" w:hAnsi="Arial" w:cs="Arial"/>
                <w:sz w:val="20"/>
                <w:szCs w:val="20"/>
              </w:rPr>
              <w:t>/knockdown</w:t>
            </w:r>
            <w:r w:rsidRPr="0077153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B lymphocyte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Chicken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B lymphocyte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Luminescence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Dr. Takeda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Stress response</w:t>
            </w:r>
          </w:p>
        </w:tc>
      </w:tr>
    </w:tbl>
    <w:p w:rsidR="00481E17" w:rsidRPr="00771539" w:rsidRDefault="00481E17">
      <w:pPr>
        <w:rPr>
          <w:rFonts w:ascii="Arial" w:eastAsia="Times New Roman" w:hAnsi="Arial" w:cs="Arial"/>
          <w:sz w:val="20"/>
          <w:szCs w:val="20"/>
        </w:rPr>
      </w:pPr>
    </w:p>
    <w:p w:rsidR="00481E17" w:rsidRPr="00771539" w:rsidRDefault="001324E5">
      <w:pPr>
        <w:pStyle w:val="NormalWeb"/>
        <w:rPr>
          <w:rFonts w:ascii="Arial" w:hAnsi="Arial" w:cs="Arial"/>
          <w:b/>
          <w:bCs/>
          <w:sz w:val="20"/>
          <w:szCs w:val="20"/>
        </w:rPr>
      </w:pPr>
      <w:r w:rsidRPr="00771539">
        <w:rPr>
          <w:rFonts w:ascii="Arial" w:hAnsi="Arial" w:cs="Arial"/>
          <w:b/>
          <w:bCs/>
          <w:sz w:val="20"/>
          <w:szCs w:val="20"/>
        </w:rPr>
        <w:t>QUALITY CONTROL PRECAUTIONS:</w:t>
      </w:r>
    </w:p>
    <w:p w:rsidR="00481E17" w:rsidRPr="00771539" w:rsidRDefault="001324E5" w:rsidP="00191865">
      <w:pPr>
        <w:divId w:val="1446073994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1. </w:t>
      </w:r>
    </w:p>
    <w:p w:rsidR="00481E17" w:rsidRPr="00771539" w:rsidRDefault="00481E17" w:rsidP="002F7327">
      <w:pPr>
        <w:divId w:val="292371733"/>
        <w:rPr>
          <w:rFonts w:ascii="Arial" w:eastAsia="Times New Roman" w:hAnsi="Arial" w:cs="Arial"/>
          <w:sz w:val="20"/>
          <w:szCs w:val="20"/>
        </w:rPr>
      </w:pPr>
    </w:p>
    <w:p w:rsidR="00481E17" w:rsidRPr="00771539" w:rsidRDefault="001324E5">
      <w:pPr>
        <w:pStyle w:val="NormalWeb"/>
        <w:rPr>
          <w:rFonts w:ascii="Arial" w:hAnsi="Arial" w:cs="Arial"/>
          <w:b/>
          <w:bCs/>
          <w:sz w:val="20"/>
          <w:szCs w:val="20"/>
        </w:rPr>
      </w:pPr>
      <w:r w:rsidRPr="00771539">
        <w:rPr>
          <w:rFonts w:ascii="Arial" w:hAnsi="Arial" w:cs="Arial"/>
          <w:b/>
          <w:bCs/>
          <w:sz w:val="20"/>
          <w:szCs w:val="20"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935"/>
        <w:gridCol w:w="1347"/>
        <w:gridCol w:w="2287"/>
      </w:tblGrid>
      <w:tr w:rsidR="00481E17" w:rsidRPr="00771539" w:rsidTr="00DF7195">
        <w:trPr>
          <w:tblCellSpacing w:w="0" w:type="dxa"/>
        </w:trPr>
        <w:tc>
          <w:tcPr>
            <w:tcW w:w="2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Supplies/Medium/Reagent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Vender/Catalog Number</w:t>
            </w:r>
          </w:p>
        </w:tc>
      </w:tr>
      <w:tr w:rsidR="00481E17" w:rsidRPr="00771539" w:rsidTr="00DF7195">
        <w:trPr>
          <w:tblCellSpacing w:w="0" w:type="dxa"/>
        </w:trPr>
        <w:tc>
          <w:tcPr>
            <w:tcW w:w="2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RPMI1640 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11875 </w:t>
            </w:r>
          </w:p>
        </w:tc>
      </w:tr>
      <w:tr w:rsidR="00481E17" w:rsidRPr="00771539" w:rsidTr="00DF7195">
        <w:trPr>
          <w:tblCellSpacing w:w="0" w:type="dxa"/>
        </w:trPr>
        <w:tc>
          <w:tcPr>
            <w:tcW w:w="2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2F73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Heated Inactive FBS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F4135 </w:t>
            </w:r>
          </w:p>
        </w:tc>
      </w:tr>
      <w:tr w:rsidR="00481E17" w:rsidRPr="00771539" w:rsidTr="00DF7195">
        <w:trPr>
          <w:tblCellSpacing w:w="0" w:type="dxa"/>
        </w:trPr>
        <w:tc>
          <w:tcPr>
            <w:tcW w:w="2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Penicillin/Streptomycin 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15140 </w:t>
            </w:r>
          </w:p>
        </w:tc>
      </w:tr>
      <w:tr w:rsidR="00481E17" w:rsidRPr="00771539" w:rsidTr="00DF7195">
        <w:trPr>
          <w:tblCellSpacing w:w="0" w:type="dxa"/>
        </w:trPr>
        <w:tc>
          <w:tcPr>
            <w:tcW w:w="2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054A4D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Mercaptoethanol 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21985 </w:t>
            </w:r>
          </w:p>
        </w:tc>
      </w:tr>
      <w:tr w:rsidR="00481E17" w:rsidRPr="00771539" w:rsidTr="00DF7195">
        <w:trPr>
          <w:tblCellSpacing w:w="0" w:type="dxa"/>
        </w:trPr>
        <w:tc>
          <w:tcPr>
            <w:tcW w:w="2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2F732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Recovery </w:t>
            </w:r>
            <w:r w:rsidR="001324E5"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Cell Culture 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12648 </w:t>
            </w:r>
          </w:p>
        </w:tc>
      </w:tr>
      <w:tr w:rsidR="00481E17" w:rsidRPr="00771539" w:rsidTr="00DF7195">
        <w:trPr>
          <w:tblCellSpacing w:w="0" w:type="dxa"/>
        </w:trPr>
        <w:tc>
          <w:tcPr>
            <w:tcW w:w="2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71539">
              <w:rPr>
                <w:rFonts w:ascii="Arial" w:eastAsia="Times New Roman" w:hAnsi="Arial" w:cs="Arial"/>
                <w:sz w:val="20"/>
                <w:szCs w:val="20"/>
              </w:rPr>
              <w:t>CellTiter</w:t>
            </w:r>
            <w:proofErr w:type="spellEnd"/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771539">
              <w:rPr>
                <w:rFonts w:ascii="Arial" w:eastAsia="Times New Roman" w:hAnsi="Arial" w:cs="Arial"/>
                <w:sz w:val="20"/>
                <w:szCs w:val="20"/>
              </w:rPr>
              <w:t>Glo</w:t>
            </w:r>
            <w:proofErr w:type="spellEnd"/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771539"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G7573 </w:t>
            </w:r>
          </w:p>
        </w:tc>
      </w:tr>
      <w:tr w:rsidR="00481E17" w:rsidRPr="00771539" w:rsidTr="00DF7195">
        <w:trPr>
          <w:tblCellSpacing w:w="0" w:type="dxa"/>
        </w:trPr>
        <w:tc>
          <w:tcPr>
            <w:tcW w:w="2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White 1536</w:t>
            </w:r>
            <w:r w:rsidR="00054A4D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well assay plates 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Greiner </w:t>
            </w:r>
            <w:proofErr w:type="spellStart"/>
            <w:r w:rsidRPr="00771539">
              <w:rPr>
                <w:rFonts w:ascii="Arial" w:eastAsia="Times New Roman" w:hAnsi="Arial" w:cs="Arial"/>
                <w:sz w:val="20"/>
                <w:szCs w:val="20"/>
              </w:rPr>
              <w:t>BioOne</w:t>
            </w:r>
            <w:proofErr w:type="spellEnd"/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789073</w:t>
            </w:r>
            <w:r w:rsidR="00191865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F </w:t>
            </w:r>
          </w:p>
        </w:tc>
      </w:tr>
      <w:tr w:rsidR="00481E17" w:rsidRPr="00771539" w:rsidTr="00DF7195">
        <w:trPr>
          <w:tblCellSpacing w:w="0" w:type="dxa"/>
        </w:trPr>
        <w:tc>
          <w:tcPr>
            <w:tcW w:w="2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Chicken serum 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16110</w:t>
            </w:r>
          </w:p>
        </w:tc>
      </w:tr>
      <w:tr w:rsidR="00217A57" w:rsidRPr="00771539" w:rsidTr="00DF7195">
        <w:trPr>
          <w:tblCellSpacing w:w="0" w:type="dxa"/>
        </w:trPr>
        <w:tc>
          <w:tcPr>
            <w:tcW w:w="2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7A57" w:rsidRPr="00771539" w:rsidRDefault="00217A57" w:rsidP="00217A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771539">
              <w:rPr>
                <w:rFonts w:ascii="Arial" w:eastAsia="Times New Roman" w:hAnsi="Arial" w:cs="Arial"/>
                <w:bCs/>
                <w:sz w:val="20"/>
                <w:szCs w:val="20"/>
              </w:rPr>
              <w:t>Tetraoctylammonium</w:t>
            </w:r>
            <w:proofErr w:type="spellEnd"/>
            <w:r w:rsidRPr="0077153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bromide</w:t>
            </w:r>
            <w:r w:rsidR="00DF7195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(Tetra Br.)</w:t>
            </w:r>
            <w:r w:rsidRPr="0077153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7A57" w:rsidRPr="00771539" w:rsidRDefault="00217A5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7A57" w:rsidRPr="00771539" w:rsidRDefault="00771539" w:rsidP="007715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294136</w:t>
            </w:r>
          </w:p>
        </w:tc>
      </w:tr>
    </w:tbl>
    <w:p w:rsidR="00481E17" w:rsidRPr="00771539" w:rsidRDefault="00481E17">
      <w:pPr>
        <w:rPr>
          <w:rFonts w:ascii="Arial" w:eastAsia="Times New Roman" w:hAnsi="Arial" w:cs="Arial"/>
          <w:sz w:val="20"/>
          <w:szCs w:val="20"/>
        </w:rPr>
      </w:pPr>
    </w:p>
    <w:p w:rsidR="00481E17" w:rsidRPr="00771539" w:rsidRDefault="001324E5">
      <w:pPr>
        <w:pStyle w:val="NormalWeb"/>
        <w:rPr>
          <w:rFonts w:ascii="Arial" w:hAnsi="Arial" w:cs="Arial"/>
          <w:b/>
          <w:bCs/>
          <w:sz w:val="20"/>
          <w:szCs w:val="20"/>
        </w:rPr>
      </w:pPr>
      <w:r w:rsidRPr="00771539">
        <w:rPr>
          <w:rFonts w:ascii="Arial" w:hAnsi="Arial" w:cs="Arial"/>
          <w:b/>
          <w:bCs/>
          <w:sz w:val="20"/>
          <w:szCs w:val="20"/>
        </w:rPr>
        <w:t>PROCEDURE:</w:t>
      </w:r>
    </w:p>
    <w:p w:rsidR="00481E17" w:rsidRPr="00771539" w:rsidRDefault="001324E5" w:rsidP="00D06011">
      <w:pPr>
        <w:divId w:val="1042367033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>1. Cell handling:</w:t>
      </w:r>
    </w:p>
    <w:p w:rsidR="00481E17" w:rsidRPr="00771539" w:rsidRDefault="001324E5">
      <w:pPr>
        <w:divId w:val="514151066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2142"/>
        <w:gridCol w:w="1891"/>
        <w:gridCol w:w="1891"/>
        <w:gridCol w:w="1891"/>
        <w:gridCol w:w="909"/>
      </w:tblGrid>
      <w:tr w:rsidR="00481E17" w:rsidRPr="00771539" w:rsidTr="0019186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Freezing Medium</w:t>
            </w:r>
          </w:p>
        </w:tc>
      </w:tr>
      <w:tr w:rsidR="00481E17" w:rsidRPr="00771539" w:rsidTr="0019186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RPMI1640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89%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89%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89%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81E17" w:rsidRPr="00771539" w:rsidRDefault="001324E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91865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191865" w:rsidRPr="00771539" w:rsidTr="0019186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Heated Inactive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1865" w:rsidRDefault="00191865" w:rsidP="00191865">
            <w:pPr>
              <w:jc w:val="center"/>
            </w:pPr>
            <w:r w:rsidRPr="006703A8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191865" w:rsidRPr="00771539" w:rsidTr="0019186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Chicken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1865" w:rsidRDefault="00191865" w:rsidP="00191865">
            <w:pPr>
              <w:jc w:val="center"/>
            </w:pPr>
            <w:r w:rsidRPr="006703A8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191865" w:rsidRPr="00771539" w:rsidTr="0019186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Mercapto ethanol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50uM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50uM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50uM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1865" w:rsidRDefault="00191865" w:rsidP="00191865">
            <w:pPr>
              <w:jc w:val="center"/>
            </w:pPr>
            <w:r w:rsidRPr="006703A8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191865" w:rsidRPr="00771539" w:rsidTr="0019186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Default="00191865" w:rsidP="00E6073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Default="00191865" w:rsidP="00E6073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100U/mL/100µg/mL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Default="00191865" w:rsidP="00E6073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100U/mL/100µg/mL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Default="00191865" w:rsidP="00E6073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100U/mL/100µg/mL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1865" w:rsidRDefault="00191865" w:rsidP="00191865">
            <w:pPr>
              <w:jc w:val="center"/>
            </w:pPr>
            <w:r w:rsidRPr="006703A8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191865" w:rsidRPr="00771539" w:rsidTr="008403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 xml:space="preserve">Recovery Cell Culture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1865" w:rsidRDefault="00191865" w:rsidP="00191865">
            <w:pPr>
              <w:jc w:val="center"/>
            </w:pPr>
            <w:r w:rsidRPr="00DA2CC9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1865" w:rsidRDefault="00191865" w:rsidP="00191865">
            <w:pPr>
              <w:jc w:val="center"/>
            </w:pPr>
            <w:r w:rsidRPr="00DA2CC9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91865" w:rsidRDefault="00191865" w:rsidP="00191865">
            <w:pPr>
              <w:jc w:val="center"/>
            </w:pPr>
            <w:r w:rsidRPr="00DA2CC9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91865" w:rsidRPr="00771539" w:rsidRDefault="0019186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Times New Roman" w:hAnsi="Arial" w:cs="Arial"/>
                <w:sz w:val="20"/>
                <w:szCs w:val="20"/>
              </w:rPr>
              <w:t>100%</w:t>
            </w:r>
          </w:p>
        </w:tc>
      </w:tr>
    </w:tbl>
    <w:p w:rsidR="00481E17" w:rsidRPr="00771539" w:rsidRDefault="00D06011">
      <w:pPr>
        <w:pStyle w:val="NormalWeb"/>
        <w:ind w:left="1050"/>
        <w:rPr>
          <w:rFonts w:ascii="Arial" w:hAnsi="Arial" w:cs="Arial"/>
          <w:sz w:val="20"/>
          <w:szCs w:val="20"/>
        </w:rPr>
      </w:pPr>
      <w:r w:rsidRPr="00771539">
        <w:rPr>
          <w:rFonts w:ascii="Arial" w:hAnsi="Arial" w:cs="Arial"/>
          <w:sz w:val="20"/>
          <w:szCs w:val="20"/>
        </w:rPr>
        <w:t>1.2</w:t>
      </w:r>
      <w:r w:rsidR="001324E5" w:rsidRPr="00771539">
        <w:rPr>
          <w:rFonts w:ascii="Arial" w:hAnsi="Arial" w:cs="Arial"/>
          <w:sz w:val="20"/>
          <w:szCs w:val="20"/>
        </w:rPr>
        <w:t xml:space="preserve"> Thawing method</w:t>
      </w:r>
    </w:p>
    <w:p w:rsidR="00481E17" w:rsidRPr="00771539" w:rsidRDefault="002F7327">
      <w:pPr>
        <w:divId w:val="951522008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1.2.1 </w:t>
      </w:r>
      <w:r w:rsidR="001324E5" w:rsidRPr="00771539">
        <w:rPr>
          <w:rFonts w:ascii="Arial" w:eastAsia="Times New Roman" w:hAnsi="Arial" w:cs="Arial"/>
          <w:sz w:val="20"/>
          <w:szCs w:val="20"/>
        </w:rPr>
        <w:t>Place 14 mL of pre</w:t>
      </w:r>
      <w:r w:rsidR="00054A4D">
        <w:rPr>
          <w:rFonts w:ascii="Arial" w:eastAsia="Times New Roman" w:hAnsi="Arial" w:cs="Arial"/>
          <w:sz w:val="20"/>
          <w:szCs w:val="20"/>
        </w:rPr>
        <w:t>-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warmed thaw medium into a 15 mL of conical tube. </w:t>
      </w:r>
    </w:p>
    <w:p w:rsidR="00481E17" w:rsidRPr="00771539" w:rsidRDefault="002F7327">
      <w:pPr>
        <w:divId w:val="1722754356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1.2.2 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Remove the vial of cells to be thawed from liquid nitrogen and thaw rapidly by placing at 37°C in a water bath with gentle agitation for 12 minutes. </w:t>
      </w:r>
    </w:p>
    <w:p w:rsidR="00481E17" w:rsidRPr="00771539" w:rsidRDefault="002F7327">
      <w:pPr>
        <w:divId w:val="1484272209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1.2.3 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Decontaminate the vial by wiping with 70% ethanol before opening in a biological safety cabinet. </w:t>
      </w:r>
    </w:p>
    <w:p w:rsidR="00481E17" w:rsidRPr="00771539" w:rsidRDefault="002F7327">
      <w:pPr>
        <w:divId w:val="1764842641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1.2.4 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Transfer the vial contents dropwise into 14 mL of thaw medium in a sterile 15mL conical tub. </w:t>
      </w:r>
    </w:p>
    <w:p w:rsidR="00481E17" w:rsidRPr="00771539" w:rsidRDefault="002F7327">
      <w:pPr>
        <w:divId w:val="1288776383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1.2.5 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Centrifuge cells at 900 rpm for 4 minutes and </w:t>
      </w:r>
      <w:proofErr w:type="spellStart"/>
      <w:r w:rsidR="001324E5" w:rsidRPr="00771539"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 w:rsidR="001324E5" w:rsidRPr="00771539">
        <w:rPr>
          <w:rFonts w:ascii="Arial" w:eastAsia="Times New Roman" w:hAnsi="Arial" w:cs="Arial"/>
          <w:sz w:val="20"/>
          <w:szCs w:val="20"/>
        </w:rPr>
        <w:t xml:space="preserve"> in thaw medium. </w:t>
      </w:r>
    </w:p>
    <w:p w:rsidR="00481E17" w:rsidRPr="00771539" w:rsidRDefault="002F7327">
      <w:pPr>
        <w:divId w:val="1680885213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1.2.6 </w:t>
      </w:r>
      <w:r w:rsidR="001324E5" w:rsidRPr="00771539">
        <w:rPr>
          <w:rFonts w:ascii="Arial" w:eastAsia="Times New Roman" w:hAnsi="Arial" w:cs="Arial"/>
          <w:sz w:val="20"/>
          <w:szCs w:val="20"/>
        </w:rPr>
        <w:t>Transfer contents to the T75 tissue culture flask containing Growth Medium and place flask in a humidified 37°C/5% CO2 incubator.</w:t>
      </w:r>
    </w:p>
    <w:p w:rsidR="00481E17" w:rsidRPr="00771539" w:rsidRDefault="00D06011">
      <w:pPr>
        <w:pStyle w:val="NormalWeb"/>
        <w:ind w:left="1050"/>
        <w:rPr>
          <w:rFonts w:ascii="Arial" w:hAnsi="Arial" w:cs="Arial"/>
          <w:sz w:val="20"/>
          <w:szCs w:val="20"/>
        </w:rPr>
      </w:pPr>
      <w:r w:rsidRPr="00771539">
        <w:rPr>
          <w:rFonts w:ascii="Arial" w:hAnsi="Arial" w:cs="Arial"/>
          <w:sz w:val="20"/>
          <w:szCs w:val="20"/>
        </w:rPr>
        <w:t>1.3</w:t>
      </w:r>
      <w:r w:rsidR="001324E5" w:rsidRPr="00771539">
        <w:rPr>
          <w:rFonts w:ascii="Arial" w:hAnsi="Arial" w:cs="Arial"/>
          <w:sz w:val="20"/>
          <w:szCs w:val="20"/>
        </w:rPr>
        <w:t xml:space="preserve"> Propagation method</w:t>
      </w:r>
    </w:p>
    <w:p w:rsidR="00481E17" w:rsidRPr="00771539" w:rsidRDefault="002F7327">
      <w:pPr>
        <w:divId w:val="1269779547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1.3.1 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Cells were cultured as a suspension in a humidified atmosphere with 5% CO2 at 37°C. </w:t>
      </w:r>
    </w:p>
    <w:p w:rsidR="00481E17" w:rsidRPr="00771539" w:rsidRDefault="002F7327">
      <w:pPr>
        <w:divId w:val="1812359775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1.3.2 </w:t>
      </w:r>
      <w:r w:rsidR="001324E5" w:rsidRPr="00771539">
        <w:rPr>
          <w:rFonts w:ascii="Arial" w:eastAsia="Times New Roman" w:hAnsi="Arial" w:cs="Arial"/>
          <w:sz w:val="20"/>
          <w:szCs w:val="20"/>
        </w:rPr>
        <w:t>Cultures can be maintained by addition or replacement of fresh medium every day.</w:t>
      </w:r>
    </w:p>
    <w:p w:rsidR="00481E17" w:rsidRPr="00771539" w:rsidRDefault="001324E5" w:rsidP="00D06011">
      <w:pPr>
        <w:pStyle w:val="NormalWeb"/>
        <w:ind w:left="720"/>
        <w:rPr>
          <w:rFonts w:ascii="Arial" w:hAnsi="Arial" w:cs="Arial"/>
          <w:sz w:val="20"/>
          <w:szCs w:val="20"/>
        </w:rPr>
      </w:pPr>
      <w:r w:rsidRPr="00771539">
        <w:rPr>
          <w:rFonts w:ascii="Arial" w:hAnsi="Arial" w:cs="Arial"/>
          <w:sz w:val="20"/>
          <w:szCs w:val="20"/>
        </w:rPr>
        <w:t>2. Assay Protocol</w:t>
      </w:r>
    </w:p>
    <w:p w:rsidR="00481E17" w:rsidRPr="00771539" w:rsidRDefault="002F7327" w:rsidP="00191865">
      <w:pPr>
        <w:divId w:val="2012486697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2.1 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Harvest cells and </w:t>
      </w:r>
      <w:proofErr w:type="spellStart"/>
      <w:r w:rsidR="001324E5" w:rsidRPr="00771539"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 w:rsidR="001324E5" w:rsidRPr="00771539">
        <w:rPr>
          <w:rFonts w:ascii="Arial" w:eastAsia="Times New Roman" w:hAnsi="Arial" w:cs="Arial"/>
          <w:sz w:val="20"/>
          <w:szCs w:val="20"/>
        </w:rPr>
        <w:t xml:space="preserve"> in growth medium. </w:t>
      </w:r>
    </w:p>
    <w:p w:rsidR="00481E17" w:rsidRPr="00771539" w:rsidRDefault="002F7327" w:rsidP="00191865">
      <w:pPr>
        <w:divId w:val="1948466892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2.2 </w:t>
      </w:r>
      <w:r w:rsidR="00191865">
        <w:rPr>
          <w:rFonts w:ascii="Arial" w:eastAsia="Times New Roman" w:hAnsi="Arial" w:cs="Arial"/>
          <w:sz w:val="20"/>
          <w:szCs w:val="20"/>
        </w:rPr>
        <w:t>Dispense cells at 300 cells/5µL/well into 1</w:t>
      </w:r>
      <w:r w:rsidR="001324E5" w:rsidRPr="00771539">
        <w:rPr>
          <w:rFonts w:ascii="Arial" w:eastAsia="Times New Roman" w:hAnsi="Arial" w:cs="Arial"/>
          <w:sz w:val="20"/>
          <w:szCs w:val="20"/>
        </w:rPr>
        <w:t>536</w:t>
      </w:r>
      <w:r w:rsidR="00054A4D">
        <w:rPr>
          <w:rFonts w:ascii="Arial" w:eastAsia="Times New Roman" w:hAnsi="Arial" w:cs="Arial"/>
          <w:sz w:val="20"/>
          <w:szCs w:val="20"/>
        </w:rPr>
        <w:t>-</w:t>
      </w:r>
      <w:r w:rsidR="001324E5" w:rsidRPr="00771539">
        <w:rPr>
          <w:rFonts w:ascii="Arial" w:eastAsia="Times New Roman" w:hAnsi="Arial" w:cs="Arial"/>
          <w:sz w:val="20"/>
          <w:szCs w:val="20"/>
        </w:rPr>
        <w:t>well</w:t>
      </w:r>
      <w:r w:rsidR="00191865">
        <w:rPr>
          <w:rFonts w:ascii="Arial" w:eastAsia="Times New Roman" w:hAnsi="Arial" w:cs="Arial"/>
          <w:sz w:val="20"/>
          <w:szCs w:val="20"/>
        </w:rPr>
        <w:t>,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 white plates using a </w:t>
      </w:r>
      <w:proofErr w:type="spellStart"/>
      <w:r w:rsidR="001324E5" w:rsidRPr="00771539">
        <w:rPr>
          <w:rFonts w:ascii="Arial" w:eastAsia="Times New Roman" w:hAnsi="Arial" w:cs="Arial"/>
          <w:sz w:val="20"/>
          <w:szCs w:val="20"/>
        </w:rPr>
        <w:t>mutidrop</w:t>
      </w:r>
      <w:proofErr w:type="spellEnd"/>
      <w:r w:rsidR="001324E5" w:rsidRPr="00771539">
        <w:rPr>
          <w:rFonts w:ascii="Arial" w:eastAsia="Times New Roman" w:hAnsi="Arial" w:cs="Arial"/>
          <w:sz w:val="20"/>
          <w:szCs w:val="20"/>
        </w:rPr>
        <w:t xml:space="preserve"> dispenser. </w:t>
      </w:r>
    </w:p>
    <w:p w:rsidR="00481E17" w:rsidRPr="00771539" w:rsidRDefault="002F7327">
      <w:pPr>
        <w:divId w:val="1035160713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2.3 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After the cells were plated, 23 </w:t>
      </w:r>
      <w:proofErr w:type="spellStart"/>
      <w:proofErr w:type="gramStart"/>
      <w:r w:rsidR="001324E5" w:rsidRPr="00771539">
        <w:rPr>
          <w:rFonts w:ascii="Arial" w:eastAsia="Times New Roman" w:hAnsi="Arial" w:cs="Arial"/>
          <w:sz w:val="20"/>
          <w:szCs w:val="20"/>
        </w:rPr>
        <w:t>nL</w:t>
      </w:r>
      <w:proofErr w:type="spellEnd"/>
      <w:proofErr w:type="gramEnd"/>
      <w:r w:rsidR="001324E5" w:rsidRPr="00771539">
        <w:rPr>
          <w:rFonts w:ascii="Arial" w:eastAsia="Times New Roman" w:hAnsi="Arial" w:cs="Arial"/>
          <w:sz w:val="20"/>
          <w:szCs w:val="20"/>
        </w:rPr>
        <w:t xml:space="preserve"> of </w:t>
      </w:r>
      <w:r w:rsidR="00191865">
        <w:rPr>
          <w:rFonts w:ascii="Arial" w:eastAsia="Times New Roman" w:hAnsi="Arial" w:cs="Arial"/>
          <w:sz w:val="20"/>
          <w:szCs w:val="20"/>
        </w:rPr>
        <w:t xml:space="preserve">control or 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compounds dissolved in DMSO, positive controls or DMSO were transferred to the assay plate by a </w:t>
      </w:r>
      <w:proofErr w:type="spellStart"/>
      <w:r w:rsidR="001324E5" w:rsidRPr="00771539">
        <w:rPr>
          <w:rFonts w:ascii="Arial" w:eastAsia="Times New Roman" w:hAnsi="Arial" w:cs="Arial"/>
          <w:sz w:val="20"/>
          <w:szCs w:val="20"/>
        </w:rPr>
        <w:t>PinTool</w:t>
      </w:r>
      <w:proofErr w:type="spellEnd"/>
      <w:r w:rsidR="001324E5" w:rsidRPr="00771539">
        <w:rPr>
          <w:rFonts w:ascii="Arial" w:eastAsia="Times New Roman" w:hAnsi="Arial" w:cs="Arial"/>
          <w:sz w:val="20"/>
          <w:szCs w:val="20"/>
        </w:rPr>
        <w:t xml:space="preserve"> resulting in a 217</w:t>
      </w:r>
      <w:r w:rsidR="009506F1" w:rsidRPr="00771539">
        <w:rPr>
          <w:rFonts w:ascii="Arial" w:eastAsia="Times New Roman" w:hAnsi="Arial" w:cs="Arial"/>
          <w:sz w:val="20"/>
          <w:szCs w:val="20"/>
        </w:rPr>
        <w:t>-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fold dilution. </w:t>
      </w:r>
    </w:p>
    <w:p w:rsidR="00481E17" w:rsidRPr="00771539" w:rsidRDefault="002F7327" w:rsidP="00054A4D">
      <w:pPr>
        <w:divId w:val="1197043836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2.4 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The final compound concentration in the 5 µl assay volume ranged from 1.2 </w:t>
      </w:r>
      <w:proofErr w:type="spellStart"/>
      <w:r w:rsidR="001324E5" w:rsidRPr="00771539">
        <w:rPr>
          <w:rFonts w:ascii="Arial" w:eastAsia="Times New Roman" w:hAnsi="Arial" w:cs="Arial"/>
          <w:sz w:val="20"/>
          <w:szCs w:val="20"/>
        </w:rPr>
        <w:t>nM</w:t>
      </w:r>
      <w:proofErr w:type="spellEnd"/>
      <w:r w:rsidR="001324E5" w:rsidRPr="00771539">
        <w:rPr>
          <w:rFonts w:ascii="Arial" w:eastAsia="Times New Roman" w:hAnsi="Arial" w:cs="Arial"/>
          <w:sz w:val="20"/>
          <w:szCs w:val="20"/>
        </w:rPr>
        <w:t xml:space="preserve"> to 92 µM in 15 concentrations. </w:t>
      </w:r>
    </w:p>
    <w:p w:rsidR="00481E17" w:rsidRPr="00771539" w:rsidRDefault="002F7327">
      <w:pPr>
        <w:divId w:val="1561331015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2.5 </w:t>
      </w:r>
      <w:r w:rsidR="001324E5" w:rsidRPr="00771539">
        <w:rPr>
          <w:rFonts w:ascii="Arial" w:eastAsia="Times New Roman" w:hAnsi="Arial" w:cs="Arial"/>
          <w:sz w:val="20"/>
          <w:szCs w:val="20"/>
        </w:rPr>
        <w:t xml:space="preserve">Incubate the plates for 40 hours at 37°C. </w:t>
      </w:r>
    </w:p>
    <w:p w:rsidR="00481E17" w:rsidRPr="00771539" w:rsidRDefault="002F7327">
      <w:pPr>
        <w:divId w:val="1955358726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2.6 </w:t>
      </w:r>
      <w:r w:rsidR="007C7459">
        <w:rPr>
          <w:rFonts w:ascii="Arial" w:eastAsia="Times New Roman" w:hAnsi="Arial" w:cs="Arial"/>
          <w:sz w:val="20"/>
          <w:szCs w:val="20"/>
        </w:rPr>
        <w:t xml:space="preserve">Add 5 µL of </w:t>
      </w:r>
      <w:proofErr w:type="spellStart"/>
      <w:r w:rsidR="007C7459">
        <w:rPr>
          <w:rFonts w:ascii="Arial" w:eastAsia="Times New Roman" w:hAnsi="Arial" w:cs="Arial"/>
          <w:sz w:val="20"/>
          <w:szCs w:val="20"/>
        </w:rPr>
        <w:t>CellTiter-</w:t>
      </w:r>
      <w:r w:rsidR="001324E5" w:rsidRPr="00771539">
        <w:rPr>
          <w:rFonts w:ascii="Arial" w:eastAsia="Times New Roman" w:hAnsi="Arial" w:cs="Arial"/>
          <w:sz w:val="20"/>
          <w:szCs w:val="20"/>
        </w:rPr>
        <w:t>Glo</w:t>
      </w:r>
      <w:proofErr w:type="spellEnd"/>
      <w:r w:rsidR="001324E5" w:rsidRPr="00771539">
        <w:rPr>
          <w:rFonts w:ascii="Arial" w:eastAsia="Times New Roman" w:hAnsi="Arial" w:cs="Arial"/>
          <w:sz w:val="20"/>
          <w:szCs w:val="20"/>
        </w:rPr>
        <w:t xml:space="preserve"> to each well using a </w:t>
      </w:r>
      <w:proofErr w:type="spellStart"/>
      <w:r w:rsidR="001324E5" w:rsidRPr="00771539"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 w:rsidR="001324E5" w:rsidRPr="00771539">
        <w:rPr>
          <w:rFonts w:ascii="Arial" w:eastAsia="Times New Roman" w:hAnsi="Arial" w:cs="Arial"/>
          <w:sz w:val="20"/>
          <w:szCs w:val="20"/>
        </w:rPr>
        <w:t xml:space="preserve"> dispenser and incubate the plate at room temperature for 30 minutes. </w:t>
      </w:r>
    </w:p>
    <w:p w:rsidR="00481E17" w:rsidRPr="00771539" w:rsidRDefault="002F7327">
      <w:pPr>
        <w:divId w:val="1336960391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t xml:space="preserve">2.7 </w:t>
      </w:r>
      <w:r w:rsidR="001324E5" w:rsidRPr="00771539">
        <w:rPr>
          <w:rFonts w:ascii="Arial" w:eastAsia="Times New Roman" w:hAnsi="Arial" w:cs="Arial"/>
          <w:sz w:val="20"/>
          <w:szCs w:val="20"/>
        </w:rPr>
        <w:t>Measure luminescent</w:t>
      </w:r>
      <w:r w:rsidR="007C7459">
        <w:rPr>
          <w:rFonts w:ascii="Arial" w:eastAsia="Times New Roman" w:hAnsi="Arial" w:cs="Arial"/>
          <w:sz w:val="20"/>
          <w:szCs w:val="20"/>
        </w:rPr>
        <w:t xml:space="preserve"> intensity by a </w:t>
      </w:r>
      <w:proofErr w:type="spellStart"/>
      <w:r w:rsidR="007C7459">
        <w:rPr>
          <w:rFonts w:ascii="Arial" w:eastAsia="Times New Roman" w:hAnsi="Arial" w:cs="Arial"/>
          <w:sz w:val="20"/>
          <w:szCs w:val="20"/>
        </w:rPr>
        <w:t>ViewLux</w:t>
      </w:r>
      <w:proofErr w:type="spellEnd"/>
      <w:r w:rsidR="001324E5" w:rsidRPr="00771539">
        <w:rPr>
          <w:rFonts w:ascii="Arial" w:eastAsia="Times New Roman" w:hAnsi="Arial" w:cs="Arial"/>
          <w:sz w:val="20"/>
          <w:szCs w:val="20"/>
        </w:rPr>
        <w:t>.</w:t>
      </w:r>
    </w:p>
    <w:p w:rsidR="00495A97" w:rsidRPr="00771539" w:rsidRDefault="001324E5" w:rsidP="00D06011">
      <w:pPr>
        <w:spacing w:after="240"/>
        <w:ind w:left="720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eastAsia="Times New Roman" w:hAnsi="Arial" w:cs="Arial"/>
          <w:sz w:val="20"/>
          <w:szCs w:val="20"/>
        </w:rPr>
        <w:br/>
      </w:r>
      <w:r w:rsidR="00150F34" w:rsidRPr="00771539">
        <w:rPr>
          <w:rFonts w:ascii="Arial" w:eastAsia="Times New Roman" w:hAnsi="Arial" w:cs="Arial"/>
          <w:color w:val="000000"/>
          <w:sz w:val="20"/>
          <w:szCs w:val="20"/>
        </w:rPr>
        <w:t>3. Assay Performance</w:t>
      </w:r>
      <w:bookmarkStart w:id="0" w:name="_GoBack"/>
      <w:bookmarkEnd w:id="0"/>
    </w:p>
    <w:tbl>
      <w:tblPr>
        <w:tblW w:w="2880" w:type="dxa"/>
        <w:tblInd w:w="141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32"/>
        <w:gridCol w:w="1748"/>
      </w:tblGrid>
      <w:tr w:rsidR="00495A97" w:rsidRPr="00495A97" w:rsidTr="00771539">
        <w:trPr>
          <w:trHeight w:val="495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771539" w:rsidRDefault="00495A97" w:rsidP="00495A97">
            <w:pPr>
              <w:jc w:val="center"/>
              <w:textAlignment w:val="center"/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DT40-100</w:t>
            </w:r>
          </w:p>
          <w:p w:rsidR="00495A97" w:rsidRPr="00495A97" w:rsidRDefault="00771539" w:rsidP="00771539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(</w:t>
            </w:r>
            <w:r w:rsidRPr="00771539">
              <w:rPr>
                <w:rFonts w:ascii="Arial" w:eastAsia="Times New Roman" w:hAnsi="Arial" w:cs="Arial"/>
                <w:bCs/>
                <w:sz w:val="20"/>
                <w:szCs w:val="20"/>
              </w:rPr>
              <w:t>Tetra Br.)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495A97" w:rsidRPr="00495A97" w:rsidTr="00771539">
        <w:trPr>
          <w:trHeight w:val="495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   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IC50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 xml:space="preserve">0.39 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± 0.08 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M</w:t>
            </w:r>
          </w:p>
          <w:p w:rsidR="00495A97" w:rsidRPr="00495A97" w:rsidRDefault="00495A97" w:rsidP="00495A97">
            <w:pPr>
              <w:jc w:val="center"/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=27)</w:t>
            </w:r>
          </w:p>
        </w:tc>
      </w:tr>
      <w:tr w:rsidR="00495A97" w:rsidRPr="00495A97" w:rsidTr="00771539">
        <w:trPr>
          <w:trHeight w:val="427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Default="00495A97" w:rsidP="00495A97">
            <w:pPr>
              <w:jc w:val="center"/>
              <w:textAlignment w:val="center"/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47.00 ± 0.70</w:t>
            </w:r>
          </w:p>
          <w:p w:rsidR="00495A97" w:rsidRPr="00495A97" w:rsidRDefault="00771539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495A97" w:rsidRPr="00495A97" w:rsidTr="00771539">
        <w:trPr>
          <w:trHeight w:val="495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9.75 ± 2.42*</w:t>
            </w:r>
          </w:p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(n=18)</w:t>
            </w:r>
          </w:p>
        </w:tc>
      </w:tr>
      <w:tr w:rsidR="00495A97" w:rsidRPr="00495A97" w:rsidTr="00771539">
        <w:trPr>
          <w:trHeight w:val="360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eastAsia="ja-JP"/>
              </w:rPr>
              <w:t>’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Default="00495A97" w:rsidP="00495A97">
            <w:pPr>
              <w:jc w:val="center"/>
              <w:textAlignment w:val="center"/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0.66 ± 0.04</w:t>
            </w:r>
          </w:p>
          <w:p w:rsidR="00495A97" w:rsidRPr="00495A97" w:rsidRDefault="00771539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</w:tbl>
    <w:p w:rsidR="001324E5" w:rsidRPr="00771539" w:rsidRDefault="00771539" w:rsidP="00D06011">
      <w:pPr>
        <w:spacing w:after="240"/>
        <w:ind w:left="1415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hAnsi="Arial" w:cs="Arial"/>
          <w:sz w:val="20"/>
          <w:szCs w:val="20"/>
        </w:rPr>
        <w:t>* CV values shown represent average of DMSO plates and low concentration plates only</w:t>
      </w:r>
    </w:p>
    <w:tbl>
      <w:tblPr>
        <w:tblW w:w="2880" w:type="dxa"/>
        <w:tblInd w:w="141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32"/>
        <w:gridCol w:w="1748"/>
      </w:tblGrid>
      <w:tr w:rsidR="00495A97" w:rsidRPr="00495A97" w:rsidTr="00771539">
        <w:trPr>
          <w:trHeight w:val="495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771539" w:rsidRDefault="00495A97" w:rsidP="00495A97">
            <w:pPr>
              <w:jc w:val="center"/>
              <w:textAlignment w:val="center"/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DT40-657</w:t>
            </w:r>
          </w:p>
          <w:p w:rsidR="00495A97" w:rsidRPr="00495A97" w:rsidRDefault="00771539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(</w:t>
            </w:r>
            <w:r w:rsidRPr="00771539">
              <w:rPr>
                <w:rFonts w:ascii="Arial" w:eastAsia="Times New Roman" w:hAnsi="Arial" w:cs="Arial"/>
                <w:bCs/>
                <w:sz w:val="20"/>
                <w:szCs w:val="20"/>
              </w:rPr>
              <w:t>Tetra Br.)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495A97" w:rsidRPr="00495A97" w:rsidTr="00771539">
        <w:trPr>
          <w:trHeight w:val="495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IC50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 xml:space="preserve">0.37 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± 0.08 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M</w:t>
            </w:r>
          </w:p>
          <w:p w:rsidR="00495A97" w:rsidRPr="00495A97" w:rsidRDefault="00495A97" w:rsidP="00495A97">
            <w:pPr>
              <w:jc w:val="center"/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495A97" w:rsidRPr="00495A97" w:rsidTr="00771539">
        <w:trPr>
          <w:trHeight w:val="450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Default="00495A97" w:rsidP="00495A97">
            <w:pPr>
              <w:jc w:val="center"/>
              <w:textAlignment w:val="center"/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45.00 ± 2.60</w:t>
            </w:r>
          </w:p>
          <w:p w:rsidR="00495A97" w:rsidRPr="00495A97" w:rsidRDefault="00771539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495A97" w:rsidRPr="00495A97" w:rsidTr="00771539">
        <w:trPr>
          <w:trHeight w:val="495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15.19 ± 4.02*</w:t>
            </w:r>
          </w:p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(n=18)</w:t>
            </w:r>
          </w:p>
        </w:tc>
      </w:tr>
      <w:tr w:rsidR="00495A97" w:rsidRPr="00495A97" w:rsidTr="00771539">
        <w:trPr>
          <w:trHeight w:val="373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eastAsia="ja-JP"/>
              </w:rPr>
              <w:t>’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Default="00495A97" w:rsidP="00495A97">
            <w:pPr>
              <w:jc w:val="center"/>
              <w:textAlignment w:val="center"/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0.87 ± 0.017</w:t>
            </w:r>
          </w:p>
          <w:p w:rsidR="00495A97" w:rsidRPr="00495A97" w:rsidRDefault="00771539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</w:tbl>
    <w:p w:rsidR="00495A97" w:rsidRPr="00771539" w:rsidRDefault="00771539" w:rsidP="00D06011">
      <w:pPr>
        <w:spacing w:after="240"/>
        <w:ind w:left="1415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hAnsi="Arial" w:cs="Arial"/>
          <w:sz w:val="20"/>
          <w:szCs w:val="20"/>
        </w:rPr>
        <w:t>* CV values shown represent average of DMSO plates and low concentration plates only</w:t>
      </w:r>
    </w:p>
    <w:tbl>
      <w:tblPr>
        <w:tblW w:w="2880" w:type="dxa"/>
        <w:tblInd w:w="141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32"/>
        <w:gridCol w:w="1748"/>
      </w:tblGrid>
      <w:tr w:rsidR="00495A97" w:rsidRPr="00495A97" w:rsidTr="00771539">
        <w:trPr>
          <w:trHeight w:val="495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771539" w:rsidRDefault="00495A97" w:rsidP="00495A97">
            <w:pPr>
              <w:jc w:val="center"/>
              <w:textAlignment w:val="center"/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DT40-653</w:t>
            </w:r>
          </w:p>
          <w:p w:rsidR="00495A97" w:rsidRPr="00495A97" w:rsidRDefault="00771539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71539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(</w:t>
            </w:r>
            <w:r w:rsidRPr="00771539">
              <w:rPr>
                <w:rFonts w:ascii="Arial" w:eastAsia="Times New Roman" w:hAnsi="Arial" w:cs="Arial"/>
                <w:bCs/>
                <w:sz w:val="20"/>
                <w:szCs w:val="20"/>
              </w:rPr>
              <w:t>Tetra Br.)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495A97" w:rsidRPr="00495A97" w:rsidTr="00771539">
        <w:trPr>
          <w:trHeight w:val="495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IC50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>0.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21 ± 0.014 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M</w:t>
            </w:r>
          </w:p>
          <w:p w:rsidR="00495A97" w:rsidRPr="00495A97" w:rsidRDefault="00495A97" w:rsidP="00495A97">
            <w:pPr>
              <w:jc w:val="center"/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495A97" w:rsidRPr="00495A97" w:rsidTr="00771539">
        <w:trPr>
          <w:trHeight w:val="450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Default="00495A97" w:rsidP="00495A97">
            <w:pPr>
              <w:jc w:val="center"/>
              <w:textAlignment w:val="center"/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55.0 ± 2.20</w:t>
            </w:r>
          </w:p>
          <w:p w:rsidR="00495A97" w:rsidRPr="00495A97" w:rsidRDefault="00771539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495A97" w:rsidRPr="00495A97" w:rsidTr="00771539">
        <w:trPr>
          <w:trHeight w:val="495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CV (%) 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10.61 ± 1.97*</w:t>
            </w:r>
          </w:p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(n=18)</w:t>
            </w:r>
          </w:p>
        </w:tc>
      </w:tr>
      <w:tr w:rsidR="00495A97" w:rsidRPr="00495A97" w:rsidTr="00771539">
        <w:trPr>
          <w:trHeight w:val="373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Pr="00495A97" w:rsidRDefault="00495A97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</w:t>
            </w: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  <w:lang w:eastAsia="ja-JP"/>
              </w:rPr>
              <w:t>’</w:t>
            </w: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5A97" w:rsidRDefault="00495A97" w:rsidP="00495A97">
            <w:pPr>
              <w:jc w:val="center"/>
              <w:textAlignment w:val="center"/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0.88 ± 0.02</w:t>
            </w:r>
          </w:p>
          <w:p w:rsidR="00495A97" w:rsidRPr="00495A97" w:rsidRDefault="00771539" w:rsidP="00495A97">
            <w:pPr>
              <w:jc w:val="center"/>
              <w:textAlignment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95A97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</w:tbl>
    <w:p w:rsidR="00495A97" w:rsidRPr="00771539" w:rsidRDefault="00771539" w:rsidP="00771539">
      <w:pPr>
        <w:spacing w:after="240"/>
        <w:ind w:left="1440"/>
        <w:rPr>
          <w:rFonts w:ascii="Arial" w:eastAsia="Times New Roman" w:hAnsi="Arial" w:cs="Arial"/>
          <w:sz w:val="20"/>
          <w:szCs w:val="20"/>
        </w:rPr>
      </w:pPr>
      <w:r w:rsidRPr="00771539">
        <w:rPr>
          <w:rFonts w:ascii="Arial" w:hAnsi="Arial" w:cs="Arial"/>
          <w:sz w:val="20"/>
          <w:szCs w:val="20"/>
        </w:rPr>
        <w:t>* CV values shown represent average of DMSO plates and low concentration plates only</w:t>
      </w:r>
    </w:p>
    <w:sectPr w:rsidR="00495A97" w:rsidRPr="00771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E48B2"/>
    <w:rsid w:val="00054A4D"/>
    <w:rsid w:val="001324E5"/>
    <w:rsid w:val="00150F34"/>
    <w:rsid w:val="00181B07"/>
    <w:rsid w:val="00191865"/>
    <w:rsid w:val="00217A57"/>
    <w:rsid w:val="002F7327"/>
    <w:rsid w:val="00481E17"/>
    <w:rsid w:val="00495A97"/>
    <w:rsid w:val="00771539"/>
    <w:rsid w:val="007C7459"/>
    <w:rsid w:val="009506F1"/>
    <w:rsid w:val="00A97B4B"/>
    <w:rsid w:val="00AA2061"/>
    <w:rsid w:val="00D06011"/>
    <w:rsid w:val="00D3572D"/>
    <w:rsid w:val="00D4148D"/>
    <w:rsid w:val="00DF7195"/>
    <w:rsid w:val="00FE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7501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1733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06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008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6071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033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83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954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38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39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99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20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01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521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35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64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977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89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72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69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Zhao</dc:creator>
  <cp:lastModifiedBy>Jean Zhao</cp:lastModifiedBy>
  <cp:revision>4</cp:revision>
  <dcterms:created xsi:type="dcterms:W3CDTF">2016-02-17T19:48:00Z</dcterms:created>
  <dcterms:modified xsi:type="dcterms:W3CDTF">2016-02-17T21:17:00Z</dcterms:modified>
</cp:coreProperties>
</file>